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6AD" w:rsidRDefault="002C36AD" w:rsidP="002C36AD">
      <w:pPr>
        <w:pStyle w:val="yiv3097225943msonormal"/>
        <w:spacing w:after="240" w:afterAutospacing="0"/>
      </w:pPr>
      <w:r>
        <w:t>AZURE LINER NOTES</w:t>
      </w:r>
    </w:p>
    <w:p w:rsidR="002C36AD" w:rsidRDefault="002C36AD" w:rsidP="002C36AD">
      <w:pPr>
        <w:pStyle w:val="yiv3097225943msonormal"/>
      </w:pPr>
      <w:r>
        <w:t xml:space="preserve">In his career, Stephen </w:t>
      </w:r>
      <w:proofErr w:type="spellStart"/>
      <w:r>
        <w:t>McQuarry</w:t>
      </w:r>
      <w:proofErr w:type="spellEnd"/>
      <w:r>
        <w:t xml:space="preserve"> has been usually heard with larger groups, writing music and playing with big bands, </w:t>
      </w:r>
      <w:proofErr w:type="spellStart"/>
      <w:r>
        <w:t>nonets</w:t>
      </w:r>
      <w:proofErr w:type="spellEnd"/>
      <w:r>
        <w:t xml:space="preserve"> and octets. His previous recording Introductions found him writing inventive arrangements for Resonance, a unique band consisting of a saxophonist, flute, violin, viola, cello, bass, drums and his own piano. However Azure is something much different, a trio set that gives listeners the opportunity to hear Stephen </w:t>
      </w:r>
      <w:proofErr w:type="spellStart"/>
      <w:r>
        <w:t>McQuarry’s</w:t>
      </w:r>
      <w:proofErr w:type="spellEnd"/>
      <w:r>
        <w:t xml:space="preserve"> talents as a pianist being fully showcased.</w:t>
      </w:r>
    </w:p>
    <w:p w:rsidR="002C36AD" w:rsidRDefault="002C36AD" w:rsidP="002C36AD">
      <w:pPr>
        <w:pStyle w:val="yiv3097225943msonormal"/>
      </w:pPr>
      <w:r>
        <w:t> </w:t>
      </w:r>
    </w:p>
    <w:p w:rsidR="002C36AD" w:rsidRDefault="002C36AD" w:rsidP="002C36AD">
      <w:pPr>
        <w:pStyle w:val="yiv3097225943msonormal"/>
      </w:pPr>
      <w:r>
        <w:t>“I had been mostly writing for larger ensembles,” says Stephen, “but decided that I should also adapt some of my modal-informed compositions for my trio since we were playing jobs. It ultimately seemed logical to record the tunes with the trio.”</w:t>
      </w:r>
    </w:p>
    <w:p w:rsidR="002C36AD" w:rsidRDefault="002C36AD" w:rsidP="002C36AD">
      <w:pPr>
        <w:pStyle w:val="yiv3097225943msonormal"/>
      </w:pPr>
      <w:r>
        <w:t> </w:t>
      </w:r>
    </w:p>
    <w:p w:rsidR="002C36AD" w:rsidRDefault="002C36AD" w:rsidP="002C36AD">
      <w:pPr>
        <w:pStyle w:val="yiv3097225943msonormal"/>
      </w:pPr>
      <w:r>
        <w:t xml:space="preserve">The pianist first met bassist Ted </w:t>
      </w:r>
      <w:proofErr w:type="spellStart"/>
      <w:r>
        <w:t>Burik</w:t>
      </w:r>
      <w:proofErr w:type="spellEnd"/>
      <w:r>
        <w:t xml:space="preserve"> ten years ago. When while playing “Autumn Leaves” they both quoted liberally from Keith Jarrett’s version, they bonded as musicians. Stephen met drummer Greg German at a jazz workshop five years </w:t>
      </w:r>
      <w:proofErr w:type="spellStart"/>
      <w:r>
        <w:t>agö</w:t>
      </w:r>
      <w:proofErr w:type="spellEnd"/>
      <w:r>
        <w:t xml:space="preserve">. “It is a pleasure to work with Greg on original music because he can always quickly hear what he needs to do and he fits in perfectly.” Both musicians add a great deal to Stephen </w:t>
      </w:r>
      <w:proofErr w:type="spellStart"/>
      <w:r>
        <w:t>McQuarry’s</w:t>
      </w:r>
      <w:proofErr w:type="spellEnd"/>
      <w:r>
        <w:t xml:space="preserve"> music, giving the music swing, taste and a strong base on which the pianist can improvise freely. </w:t>
      </w:r>
    </w:p>
    <w:p w:rsidR="002C36AD" w:rsidRDefault="002C36AD" w:rsidP="002C36AD">
      <w:pPr>
        <w:pStyle w:val="yiv3097225943msonormal"/>
      </w:pPr>
      <w:r>
        <w:t> </w:t>
      </w:r>
    </w:p>
    <w:p w:rsidR="002C36AD" w:rsidRDefault="002C36AD" w:rsidP="002C36AD">
      <w:pPr>
        <w:pStyle w:val="yiv3097225943msonormal"/>
      </w:pPr>
      <w:r>
        <w:t xml:space="preserve">Azure begins with “Blues </w:t>
      </w:r>
      <w:proofErr w:type="gramStart"/>
      <w:r>
        <w:t>For</w:t>
      </w:r>
      <w:proofErr w:type="gramEnd"/>
      <w:r>
        <w:t xml:space="preserve"> Jack,” the first of Ste</w:t>
      </w:r>
      <w:r>
        <w:t>phen’s 10</w:t>
      </w:r>
      <w:r>
        <w:t xml:space="preserve"> originals. Named after a friend who is a blues guitarist in Boulder, Colorado, “Blues </w:t>
      </w:r>
      <w:proofErr w:type="gramStart"/>
      <w:r>
        <w:t>For</w:t>
      </w:r>
      <w:proofErr w:type="gramEnd"/>
      <w:r>
        <w:t xml:space="preserve"> Jack” has a melody line and chord </w:t>
      </w:r>
      <w:proofErr w:type="spellStart"/>
      <w:r>
        <w:t>voicings</w:t>
      </w:r>
      <w:proofErr w:type="spellEnd"/>
      <w:r>
        <w:t xml:space="preserve"> that are a bit influenced by John McLaughlin. The swinging piano solo (which at one point quotes from </w:t>
      </w:r>
      <w:proofErr w:type="spellStart"/>
      <w:r>
        <w:t>Thelonious</w:t>
      </w:r>
      <w:proofErr w:type="spellEnd"/>
      <w:r>
        <w:t xml:space="preserve"> Monk’s “Straight No Chaser”), concise bass improvisation and drum </w:t>
      </w:r>
      <w:proofErr w:type="spellStart"/>
      <w:r>
        <w:t>breaks</w:t>
      </w:r>
      <w:proofErr w:type="spellEnd"/>
      <w:r>
        <w:t xml:space="preserve"> act as a fine introduction to the trio.</w:t>
      </w:r>
    </w:p>
    <w:p w:rsidR="002C36AD" w:rsidRDefault="002C36AD" w:rsidP="002C36AD">
      <w:pPr>
        <w:pStyle w:val="yiv3097225943msonormal"/>
      </w:pPr>
      <w:r>
        <w:t> </w:t>
      </w:r>
    </w:p>
    <w:p w:rsidR="002C36AD" w:rsidRPr="002C36AD" w:rsidRDefault="002C36AD" w:rsidP="002C36AD">
      <w:pPr>
        <w:pStyle w:val="yiv3097225943msonormal"/>
      </w:pPr>
      <w:r>
        <w:t>The title cut “Azure” originated out of a piano improvisation from a club appearance that happened to be recorded. The complex medium-tempo ballad features Stephen’s fresh and original chord</w:t>
      </w:r>
      <w:r>
        <w:t xml:space="preserve"> </w:t>
      </w:r>
      <w:proofErr w:type="spellStart"/>
      <w:r>
        <w:t>voicings</w:t>
      </w:r>
      <w:proofErr w:type="spellEnd"/>
      <w:r>
        <w:t>. “Lunar,”</w:t>
      </w:r>
      <w:r w:rsidRPr="002C36AD">
        <w:rPr>
          <w:rFonts w:ascii="Courier New" w:hAnsi="Courier New" w:cs="Courier New"/>
          <w:color w:val="000000"/>
        </w:rPr>
        <w:t xml:space="preserve"> </w:t>
      </w:r>
      <w:r w:rsidRPr="002C36AD">
        <w:rPr>
          <w:color w:val="000000"/>
        </w:rPr>
        <w:t>uses the compositional technique of</w:t>
      </w:r>
      <w:r w:rsidRPr="002C36AD">
        <w:rPr>
          <w:color w:val="000000"/>
        </w:rPr>
        <w:br/>
        <w:t>inverted melody and chord changes, as the tune is based on “Solar,” which includes creative piano and</w:t>
      </w:r>
      <w:r>
        <w:rPr>
          <w:color w:val="000000"/>
        </w:rPr>
        <w:t xml:space="preserve"> </w:t>
      </w:r>
      <w:r w:rsidRPr="002C36AD">
        <w:rPr>
          <w:color w:val="000000"/>
        </w:rPr>
        <w:t>bass solos.</w:t>
      </w:r>
      <w:r w:rsidRPr="002C36AD">
        <w:t> </w:t>
      </w:r>
      <w:bookmarkStart w:id="0" w:name="_GoBack"/>
      <w:bookmarkEnd w:id="0"/>
    </w:p>
    <w:p w:rsidR="002C36AD" w:rsidRDefault="002C36AD" w:rsidP="002C36AD">
      <w:pPr>
        <w:pStyle w:val="yiv3097225943msonormal"/>
      </w:pPr>
      <w:r>
        <w:t xml:space="preserve">The next three selections pay tribute to specific artists, but in Stephen </w:t>
      </w:r>
      <w:proofErr w:type="spellStart"/>
      <w:r>
        <w:t>McQuarry’s</w:t>
      </w:r>
      <w:proofErr w:type="spellEnd"/>
      <w:r>
        <w:t xml:space="preserve"> own style. “Little Brown House” is inspired by the writing of Tadd </w:t>
      </w:r>
      <w:proofErr w:type="spellStart"/>
      <w:r>
        <w:t>Dameron</w:t>
      </w:r>
      <w:proofErr w:type="spellEnd"/>
      <w:r>
        <w:t xml:space="preserve"> in its linear line and harmonic progression. Although a bit more modern, the piano solo could be considered classic bebop. The jazz waltz “Sunday Afternoon” is influenced by Bill Evans although part of the piece is also reminiscent of John Coltrane’s “Giant Steps.” “I originally wrote ‘</w:t>
      </w:r>
      <w:proofErr w:type="spellStart"/>
      <w:r>
        <w:t>Azadeh</w:t>
      </w:r>
      <w:proofErr w:type="spellEnd"/>
      <w:r>
        <w:t xml:space="preserve">’ for three horns. It is inspired by </w:t>
      </w:r>
      <w:proofErr w:type="spellStart"/>
      <w:r>
        <w:t>Herbie</w:t>
      </w:r>
      <w:proofErr w:type="spellEnd"/>
      <w:r>
        <w:t xml:space="preserve"> Hancock and can be thought of as a type of extension of ‘Maiden Voyage.’” </w:t>
      </w:r>
      <w:r>
        <w:lastRenderedPageBreak/>
        <w:t xml:space="preserve">As can be heard throughout this CD, while he may be paying homage to other musicians, Stephen </w:t>
      </w:r>
      <w:proofErr w:type="spellStart"/>
      <w:r>
        <w:t>McQuarry</w:t>
      </w:r>
      <w:proofErr w:type="spellEnd"/>
      <w:r>
        <w:t xml:space="preserve"> sounds quite original throughout. His conception and his sound are very much his own.</w:t>
      </w:r>
    </w:p>
    <w:p w:rsidR="002C36AD" w:rsidRDefault="002C36AD" w:rsidP="002C36AD">
      <w:pPr>
        <w:pStyle w:val="yiv3097225943msonormal"/>
      </w:pPr>
      <w:r>
        <w:t> </w:t>
      </w:r>
    </w:p>
    <w:p w:rsidR="002C36AD" w:rsidRDefault="002C36AD" w:rsidP="002C36AD">
      <w:pPr>
        <w:pStyle w:val="yiv3097225943msonormal"/>
      </w:pPr>
      <w:r>
        <w:t xml:space="preserve">The sensitive ballad “A View </w:t>
      </w:r>
      <w:proofErr w:type="gramStart"/>
      <w:r>
        <w:t>From</w:t>
      </w:r>
      <w:proofErr w:type="gramEnd"/>
      <w:r>
        <w:t xml:space="preserve"> My Heart” is followed by “You Never Know,” a </w:t>
      </w:r>
      <w:proofErr w:type="spellStart"/>
      <w:r>
        <w:t>boppish</w:t>
      </w:r>
      <w:proofErr w:type="spellEnd"/>
      <w:r>
        <w:t xml:space="preserve"> tune in the style of Charlie Parker. </w:t>
      </w:r>
      <w:proofErr w:type="gramStart"/>
      <w:r>
        <w:t xml:space="preserve">The title of “34 Miles Away” is inspired by Joe </w:t>
      </w:r>
      <w:proofErr w:type="spellStart"/>
      <w:r>
        <w:t>Zawinul’s</w:t>
      </w:r>
      <w:proofErr w:type="spellEnd"/>
      <w:r>
        <w:t xml:space="preserve"> “74 Miles Away.”</w:t>
      </w:r>
      <w:proofErr w:type="gramEnd"/>
      <w:r>
        <w:t xml:space="preserve"> Since the latter was in 7/4 time and Stephen’s new piece is in 3/4, the title of his piece is logical. The song has nods towards Chick </w:t>
      </w:r>
      <w:proofErr w:type="spellStart"/>
      <w:r>
        <w:t>Corea</w:t>
      </w:r>
      <w:proofErr w:type="spellEnd"/>
      <w:r>
        <w:t xml:space="preserve"> and Bill Evans while being full of subtle surprises.</w:t>
      </w:r>
    </w:p>
    <w:p w:rsidR="002C36AD" w:rsidRDefault="002C36AD" w:rsidP="002C36AD">
      <w:pPr>
        <w:pStyle w:val="yiv3097225943msonormal"/>
      </w:pPr>
      <w:r>
        <w:t> </w:t>
      </w:r>
    </w:p>
    <w:p w:rsidR="002C36AD" w:rsidRDefault="002C36AD" w:rsidP="002C36AD">
      <w:pPr>
        <w:pStyle w:val="yiv3097225943msonormal"/>
      </w:pPr>
      <w:r>
        <w:t>Azure concludes with “Lydia,” an original in the Lydian mode that is inspired by Clare Fischer. Stephen switches to electric piano and joins in happily to create the feel of a Brazilian samba, bringing the CD to a joyful close.</w:t>
      </w:r>
    </w:p>
    <w:p w:rsidR="002C36AD" w:rsidRDefault="002C36AD" w:rsidP="002C36AD">
      <w:pPr>
        <w:pStyle w:val="yiv3097225943msonormal"/>
      </w:pPr>
      <w:r>
        <w:t> </w:t>
      </w:r>
    </w:p>
    <w:p w:rsidR="002C36AD" w:rsidRDefault="002C36AD" w:rsidP="002C36AD">
      <w:pPr>
        <w:pStyle w:val="yiv3097225943msonormal"/>
      </w:pPr>
      <w:r>
        <w:t xml:space="preserve">Born and raised in Denver, Stephen </w:t>
      </w:r>
      <w:proofErr w:type="spellStart"/>
      <w:r>
        <w:t>McQuarry</w:t>
      </w:r>
      <w:proofErr w:type="spellEnd"/>
      <w:r>
        <w:t xml:space="preserve"> remembers hearing his mother playing classical piano in their home. “As a kid I naturally gravitated towards the piano. I took piano lessons starting when I was six, but because I changed the harmonies and ‘improved’ the music, my teacher suggested that I get a jazz piano teacher. I had the opportunity to play straight ahead </w:t>
      </w:r>
      <w:proofErr w:type="gramStart"/>
      <w:r>
        <w:t>jazz</w:t>
      </w:r>
      <w:proofErr w:type="gramEnd"/>
      <w:r>
        <w:t xml:space="preserve"> with older musicians while I was a teenager.”</w:t>
      </w:r>
    </w:p>
    <w:p w:rsidR="002C36AD" w:rsidRDefault="002C36AD" w:rsidP="002C36AD">
      <w:pPr>
        <w:pStyle w:val="yiv3097225943msonormal"/>
      </w:pPr>
      <w:r>
        <w:t> </w:t>
      </w:r>
    </w:p>
    <w:p w:rsidR="002C36AD" w:rsidRDefault="002C36AD" w:rsidP="002C36AD">
      <w:pPr>
        <w:pStyle w:val="yiv3097225943msonormal"/>
      </w:pPr>
      <w:r>
        <w:t xml:space="preserve">He studied composing, arranging, orchestration and recording techniques at the Eastman School of Music, the University of Colorado at Denver, </w:t>
      </w:r>
      <w:proofErr w:type="spellStart"/>
      <w:r>
        <w:t>Berklee</w:t>
      </w:r>
      <w:proofErr w:type="spellEnd"/>
      <w:r>
        <w:t xml:space="preserve">, the University of California San Diego and Alexander University. Stephen also had opportunities to perform with Dizzy Gillespie when he was 17 (“It was a wonderful experience because Dizzy was so down-to-earth, acting like he was a friend of ours”), Clare Fischer, Louie </w:t>
      </w:r>
      <w:proofErr w:type="spellStart"/>
      <w:r>
        <w:t>Bellson</w:t>
      </w:r>
      <w:proofErr w:type="spellEnd"/>
      <w:r>
        <w:t xml:space="preserve"> and Red Rodney.</w:t>
      </w:r>
    </w:p>
    <w:p w:rsidR="002C36AD" w:rsidRDefault="002C36AD" w:rsidP="002C36AD">
      <w:pPr>
        <w:pStyle w:val="yiv3097225943msonormal"/>
      </w:pPr>
      <w:r>
        <w:t> </w:t>
      </w:r>
    </w:p>
    <w:p w:rsidR="002C36AD" w:rsidRDefault="002C36AD" w:rsidP="002C36AD">
      <w:pPr>
        <w:pStyle w:val="yiv3097225943msonormal"/>
      </w:pPr>
      <w:r>
        <w:t xml:space="preserve">Since that time, Stephen </w:t>
      </w:r>
      <w:proofErr w:type="spellStart"/>
      <w:r>
        <w:t>McQuarry</w:t>
      </w:r>
      <w:proofErr w:type="spellEnd"/>
      <w:r>
        <w:t xml:space="preserve"> has been very active as a pianist, arranger-composer and a recording engineer. Among the groups that he has been involved with have been </w:t>
      </w:r>
      <w:proofErr w:type="spellStart"/>
      <w:r>
        <w:t>Zazen</w:t>
      </w:r>
      <w:proofErr w:type="spellEnd"/>
      <w:r>
        <w:t xml:space="preserve"> (a modern jazz group in the vein of the Keith Jarrett Quartet with Dewey Redman), the electronica band </w:t>
      </w:r>
      <w:proofErr w:type="spellStart"/>
      <w:r>
        <w:t>Synsor</w:t>
      </w:r>
      <w:proofErr w:type="spellEnd"/>
      <w:r>
        <w:t xml:space="preserve">, the New Age group </w:t>
      </w:r>
      <w:proofErr w:type="spellStart"/>
      <w:r>
        <w:t>Agharta</w:t>
      </w:r>
      <w:proofErr w:type="spellEnd"/>
      <w:r>
        <w:t xml:space="preserve">, and the eclectic jazz octet Resonance. For the future, he plans a new album in which every selection utilizes different instrumentation, ranging from a string orchestra and a big band to a vocal ensemble. </w:t>
      </w:r>
    </w:p>
    <w:p w:rsidR="002C36AD" w:rsidRDefault="002C36AD" w:rsidP="002C36AD">
      <w:pPr>
        <w:pStyle w:val="yiv3097225943msonormal"/>
      </w:pPr>
      <w:r>
        <w:t> </w:t>
      </w:r>
    </w:p>
    <w:p w:rsidR="002C36AD" w:rsidRDefault="002C36AD" w:rsidP="002C36AD">
      <w:pPr>
        <w:pStyle w:val="yiv3097225943msonormal"/>
      </w:pPr>
      <w:r>
        <w:lastRenderedPageBreak/>
        <w:t xml:space="preserve">Now that he has released Azure, his definitive recording as a pianist, Stephen </w:t>
      </w:r>
      <w:proofErr w:type="spellStart"/>
      <w:r>
        <w:t>McQuarry</w:t>
      </w:r>
      <w:proofErr w:type="spellEnd"/>
      <w:r>
        <w:t xml:space="preserve"> plans to perform more extensively with his trio, very good news for fans of inventive modern jazz piano. </w:t>
      </w:r>
    </w:p>
    <w:p w:rsidR="002C36AD" w:rsidRDefault="002C36AD" w:rsidP="002C36AD">
      <w:pPr>
        <w:pStyle w:val="yiv3097225943msonormal"/>
      </w:pPr>
      <w:r>
        <w:t> </w:t>
      </w:r>
    </w:p>
    <w:p w:rsidR="002C36AD" w:rsidRDefault="002C36AD" w:rsidP="002C36AD">
      <w:pPr>
        <w:pStyle w:val="yiv3097225943msonormal"/>
      </w:pPr>
      <w:r>
        <w:t xml:space="preserve">Scott </w:t>
      </w:r>
      <w:proofErr w:type="spellStart"/>
      <w:r>
        <w:t>Yanow</w:t>
      </w:r>
      <w:proofErr w:type="spellEnd"/>
      <w:r>
        <w:t xml:space="preserve">, author of 11 books including The Great Jazz Guitarists, The Jazz Singers, Jazz </w:t>
      </w:r>
      <w:proofErr w:type="gramStart"/>
      <w:r>
        <w:t>On</w:t>
      </w:r>
      <w:proofErr w:type="gramEnd"/>
      <w:r>
        <w:t xml:space="preserve"> Film and Jazz On Record 1917-76</w:t>
      </w:r>
    </w:p>
    <w:p w:rsidR="002C36AD" w:rsidRDefault="002C36AD" w:rsidP="002C36AD">
      <w:pPr>
        <w:pStyle w:val="yiv3097225943msonormal"/>
      </w:pPr>
      <w:r>
        <w:t> </w:t>
      </w:r>
    </w:p>
    <w:p w:rsidR="002C36AD" w:rsidRDefault="002C36AD" w:rsidP="002C36AD">
      <w:pPr>
        <w:pStyle w:val="yiv3097225943msonormal"/>
      </w:pPr>
      <w:r>
        <w:rPr>
          <w:rFonts w:ascii="Calibri" w:hAnsi="Calibri"/>
          <w:color w:val="1F497D"/>
          <w:sz w:val="22"/>
          <w:szCs w:val="22"/>
        </w:rPr>
        <w:t> </w:t>
      </w:r>
    </w:p>
    <w:p w:rsidR="00A46460" w:rsidRDefault="002C36AD"/>
    <w:sectPr w:rsidR="00A464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6AD"/>
    <w:rsid w:val="002C36AD"/>
    <w:rsid w:val="004E7841"/>
    <w:rsid w:val="00D2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097225943msonormal">
    <w:name w:val="yiv3097225943msonormal"/>
    <w:basedOn w:val="Normal"/>
    <w:rsid w:val="002C36A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097225943msonormal">
    <w:name w:val="yiv3097225943msonormal"/>
    <w:basedOn w:val="Normal"/>
    <w:rsid w:val="002C36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79915">
      <w:bodyDiv w:val="1"/>
      <w:marLeft w:val="0"/>
      <w:marRight w:val="0"/>
      <w:marTop w:val="0"/>
      <w:marBottom w:val="0"/>
      <w:divBdr>
        <w:top w:val="none" w:sz="0" w:space="0" w:color="auto"/>
        <w:left w:val="none" w:sz="0" w:space="0" w:color="auto"/>
        <w:bottom w:val="none" w:sz="0" w:space="0" w:color="auto"/>
        <w:right w:val="none" w:sz="0" w:space="0" w:color="auto"/>
      </w:divBdr>
      <w:divsChild>
        <w:div w:id="2144421576">
          <w:marLeft w:val="0"/>
          <w:marRight w:val="0"/>
          <w:marTop w:val="0"/>
          <w:marBottom w:val="0"/>
          <w:divBdr>
            <w:top w:val="none" w:sz="0" w:space="0" w:color="auto"/>
            <w:left w:val="none" w:sz="0" w:space="0" w:color="auto"/>
            <w:bottom w:val="none" w:sz="0" w:space="0" w:color="auto"/>
            <w:right w:val="none" w:sz="0" w:space="0" w:color="auto"/>
          </w:divBdr>
          <w:divsChild>
            <w:div w:id="670364">
              <w:marLeft w:val="0"/>
              <w:marRight w:val="0"/>
              <w:marTop w:val="0"/>
              <w:marBottom w:val="0"/>
              <w:divBdr>
                <w:top w:val="none" w:sz="0" w:space="0" w:color="auto"/>
                <w:left w:val="none" w:sz="0" w:space="0" w:color="auto"/>
                <w:bottom w:val="none" w:sz="0" w:space="0" w:color="auto"/>
                <w:right w:val="none" w:sz="0" w:space="0" w:color="auto"/>
              </w:divBdr>
              <w:divsChild>
                <w:div w:id="466123431">
                  <w:marLeft w:val="0"/>
                  <w:marRight w:val="0"/>
                  <w:marTop w:val="0"/>
                  <w:marBottom w:val="0"/>
                  <w:divBdr>
                    <w:top w:val="none" w:sz="0" w:space="0" w:color="auto"/>
                    <w:left w:val="none" w:sz="0" w:space="0" w:color="auto"/>
                    <w:bottom w:val="none" w:sz="0" w:space="0" w:color="auto"/>
                    <w:right w:val="none" w:sz="0" w:space="0" w:color="auto"/>
                  </w:divBdr>
                  <w:divsChild>
                    <w:div w:id="901866484">
                      <w:marLeft w:val="0"/>
                      <w:marRight w:val="0"/>
                      <w:marTop w:val="0"/>
                      <w:marBottom w:val="0"/>
                      <w:divBdr>
                        <w:top w:val="none" w:sz="0" w:space="0" w:color="auto"/>
                        <w:left w:val="none" w:sz="0" w:space="0" w:color="auto"/>
                        <w:bottom w:val="none" w:sz="0" w:space="0" w:color="auto"/>
                        <w:right w:val="none" w:sz="0" w:space="0" w:color="auto"/>
                      </w:divBdr>
                      <w:divsChild>
                        <w:div w:id="1858076717">
                          <w:marLeft w:val="0"/>
                          <w:marRight w:val="0"/>
                          <w:marTop w:val="0"/>
                          <w:marBottom w:val="0"/>
                          <w:divBdr>
                            <w:top w:val="none" w:sz="0" w:space="0" w:color="auto"/>
                            <w:left w:val="none" w:sz="0" w:space="0" w:color="auto"/>
                            <w:bottom w:val="none" w:sz="0" w:space="0" w:color="auto"/>
                            <w:right w:val="none" w:sz="0" w:space="0" w:color="auto"/>
                          </w:divBdr>
                          <w:divsChild>
                            <w:div w:id="1054044197">
                              <w:marLeft w:val="0"/>
                              <w:marRight w:val="0"/>
                              <w:marTop w:val="0"/>
                              <w:marBottom w:val="0"/>
                              <w:divBdr>
                                <w:top w:val="none" w:sz="0" w:space="0" w:color="auto"/>
                                <w:left w:val="none" w:sz="0" w:space="0" w:color="auto"/>
                                <w:bottom w:val="none" w:sz="0" w:space="0" w:color="auto"/>
                                <w:right w:val="none" w:sz="0" w:space="0" w:color="auto"/>
                              </w:divBdr>
                              <w:divsChild>
                                <w:div w:id="1931893311">
                                  <w:marLeft w:val="0"/>
                                  <w:marRight w:val="0"/>
                                  <w:marTop w:val="0"/>
                                  <w:marBottom w:val="0"/>
                                  <w:divBdr>
                                    <w:top w:val="none" w:sz="0" w:space="0" w:color="auto"/>
                                    <w:left w:val="none" w:sz="0" w:space="0" w:color="auto"/>
                                    <w:bottom w:val="none" w:sz="0" w:space="0" w:color="auto"/>
                                    <w:right w:val="none" w:sz="0" w:space="0" w:color="auto"/>
                                  </w:divBdr>
                                  <w:divsChild>
                                    <w:div w:id="1103499755">
                                      <w:marLeft w:val="0"/>
                                      <w:marRight w:val="0"/>
                                      <w:marTop w:val="0"/>
                                      <w:marBottom w:val="0"/>
                                      <w:divBdr>
                                        <w:top w:val="none" w:sz="0" w:space="0" w:color="auto"/>
                                        <w:left w:val="none" w:sz="0" w:space="0" w:color="auto"/>
                                        <w:bottom w:val="none" w:sz="0" w:space="0" w:color="auto"/>
                                        <w:right w:val="none" w:sz="0" w:space="0" w:color="auto"/>
                                      </w:divBdr>
                                      <w:divsChild>
                                        <w:div w:id="404645053">
                                          <w:marLeft w:val="0"/>
                                          <w:marRight w:val="0"/>
                                          <w:marTop w:val="0"/>
                                          <w:marBottom w:val="0"/>
                                          <w:divBdr>
                                            <w:top w:val="none" w:sz="0" w:space="0" w:color="auto"/>
                                            <w:left w:val="none" w:sz="0" w:space="0" w:color="auto"/>
                                            <w:bottom w:val="none" w:sz="0" w:space="0" w:color="auto"/>
                                            <w:right w:val="none" w:sz="0" w:space="0" w:color="auto"/>
                                          </w:divBdr>
                                          <w:divsChild>
                                            <w:div w:id="180685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2013-09-17T00:26:00Z</dcterms:created>
  <dcterms:modified xsi:type="dcterms:W3CDTF">2013-09-17T00:32:00Z</dcterms:modified>
</cp:coreProperties>
</file>